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Мировому судье судебного участка № </w:t>
      </w:r>
      <w:r>
        <w:rPr>
          <w:highlight w:val="yellow"/>
        </w:rPr>
        <w:t xml:space="preserve">[Номер судебного участка]</w:t>
      </w:r>
      <w:r>
        <w:br/>
      </w:r>
      <w:r>
        <w:rPr>
          <w:highlight w:val="yellow"/>
        </w:rPr>
        <w:t xml:space="preserve">[Наименование судебного района или города]</w:t>
      </w:r>
      <w:r>
        <w:br/>
      </w:r>
      <w:r>
        <w:t xml:space="preserve">Адрес суда: </w:t>
      </w:r>
      <w:r>
        <w:rPr>
          <w:highlight w:val="yellow"/>
        </w:rPr>
        <w:t xml:space="preserve">[Адрес судебного участка]</w:t>
      </w:r>
    </w:p>
    <w:p>
      <w:r>
        <w:t/>
      </w:r>
    </w:p>
    <w:p>
      <w:pPr>
        <w:jc w:val="left"/>
      </w:pPr>
      <w:r>
        <w:t xml:space="preserve">Взыскатель: </w:t>
      </w:r>
      <w:r>
        <w:rPr>
          <w:highlight w:val="yellow"/>
        </w:rPr>
        <w:t xml:space="preserve">[ФИО взыскателя]</w:t>
      </w:r>
      <w:r>
        <w:t xml:space="preserve">, </w:t>
      </w:r>
      <w:r>
        <w:rPr>
          <w:highlight w:val="yellow"/>
        </w:rPr>
        <w:t xml:space="preserve">[Дата рождения взыскателя]</w:t>
      </w:r>
      <w:r>
        <w:t xml:space="preserve"> г. р., место рождения: </w:t>
      </w:r>
      <w:r>
        <w:rPr>
          <w:highlight w:val="yellow"/>
        </w:rPr>
        <w:t xml:space="preserve">[Место рождения взыскателя]</w:t>
      </w:r>
      <w:r>
        <w:t xml:space="preserve">,</w:t>
      </w:r>
      <w:r>
        <w:br/>
      </w:r>
      <w:r>
        <w:t xml:space="preserve">адрес места жительства: </w:t>
      </w:r>
      <w:r>
        <w:rPr>
          <w:highlight w:val="yellow"/>
        </w:rPr>
        <w:t xml:space="preserve">[Адрес взыскателя]</w:t>
      </w:r>
      <w:r>
        <w:t xml:space="preserve">,</w:t>
      </w:r>
      <w:r>
        <w:br/>
      </w:r>
      <w:r>
        <w:rPr>
          <w:highlight w:val="yellow"/>
        </w:rPr>
        <w:t xml:space="preserve">[Идентификатор взыскателя: СНИЛС / ИНН / серия и номер паспорта / серия и номер водительского удостоверения]</w:t>
      </w:r>
      <w:r>
        <w:t xml:space="preserve">,</w:t>
      </w:r>
      <w:r>
        <w:br/>
      </w:r>
      <w:r>
        <w:t xml:space="preserve">тел.: </w:t>
      </w:r>
      <w:r>
        <w:rPr>
          <w:highlight w:val="yellow"/>
        </w:rPr>
        <w:t xml:space="preserve">[Телефон взыскателя]</w:t>
      </w:r>
      <w:r>
        <w:t xml:space="preserve">, e-mail: </w:t>
      </w:r>
      <w:r>
        <w:rPr>
          <w:highlight w:val="yellow"/>
        </w:rPr>
        <w:t xml:space="preserve">[E-mail взыскателя]</w:t>
      </w:r>
    </w:p>
    <w:p>
      <w:pPr>
        <w:jc w:val="left"/>
      </w:pPr>
      <w:r>
        <w:t xml:space="preserve">Должник: </w:t>
      </w:r>
      <w:r>
        <w:rPr>
          <w:highlight w:val="yellow"/>
        </w:rPr>
        <w:t xml:space="preserve">[ФИО должника]</w:t>
      </w:r>
      <w:r>
        <w:t xml:space="preserve">, дата рождения: </w:t>
      </w:r>
      <w:r>
        <w:rPr>
          <w:highlight w:val="yellow"/>
        </w:rPr>
        <w:t xml:space="preserve">[Дата рождения должника]</w:t>
      </w:r>
      <w:r>
        <w:t xml:space="preserve">, место рождения: </w:t>
      </w:r>
      <w:r>
        <w:rPr>
          <w:highlight w:val="yellow"/>
        </w:rPr>
        <w:t xml:space="preserve">[Место рождения должника]</w:t>
      </w:r>
      <w:r>
        <w:t xml:space="preserve">,</w:t>
      </w:r>
      <w:r>
        <w:br/>
      </w:r>
      <w:r>
        <w:t xml:space="preserve">адрес места жительства (пребывания): </w:t>
      </w:r>
      <w:r>
        <w:rPr>
          <w:highlight w:val="yellow"/>
        </w:rPr>
        <w:t xml:space="preserve">[Адрес должника]</w:t>
      </w:r>
      <w:r>
        <w:t xml:space="preserve">,</w:t>
      </w:r>
      <w:r>
        <w:br/>
      </w:r>
      <w:r>
        <w:t xml:space="preserve">место работы: </w:t>
      </w:r>
      <w:r>
        <w:rPr>
          <w:highlight w:val="yellow"/>
        </w:rPr>
        <w:t xml:space="preserve">[Место работы должника или «неизвестно»]</w:t>
      </w:r>
      <w:r>
        <w:t xml:space="preserve">,</w:t>
      </w:r>
      <w:r>
        <w:br/>
      </w:r>
      <w:r>
        <w:rPr>
          <w:highlight w:val="yellow"/>
        </w:rPr>
        <w:t xml:space="preserve">[Идентификатор должника: СНИЛС / ИНН / серия и номер паспорта / ОГРНИП / серия и номер водительского удостоверения — если известен]</w:t>
      </w:r>
    </w:p>
    <w:p>
      <w:pPr>
        <w:jc w:val="left"/>
      </w:pPr>
      <w:r>
        <w:t xml:space="preserve">Сумма требования: </w:t>
      </w:r>
      <w:r>
        <w:rPr>
          <w:highlight w:val="yellow"/>
        </w:rPr>
        <w:t xml:space="preserve">[Общая сумма требования]</w:t>
      </w:r>
      <w:r>
        <w:t xml:space="preserve"> руб.</w:t>
      </w:r>
      <w:r>
        <w:br/>
      </w:r>
      <w:r>
        <w:t xml:space="preserve">Государственная пошлина: </w:t>
      </w:r>
      <w:r>
        <w:rPr>
          <w:highlight w:val="yellow"/>
        </w:rPr>
        <w:t xml:space="preserve">[Сумма госпошлины]</w:t>
      </w:r>
      <w:r>
        <w:t xml:space="preserve"> руб.</w:t>
      </w:r>
    </w:p>
    <w:p>
      <w:pPr>
        <w:jc w:val="center"/>
      </w:pPr>
      <w:r>
        <w:t xml:space="preserve">ЗАЯВЛЕНИЕ</w:t>
      </w:r>
      <w:r>
        <w:br/>
      </w:r>
      <w:r>
        <w:t xml:space="preserve">о вынесении судебного приказа о взыскании задолженности</w:t>
      </w:r>
    </w:p>
    <w:p>
      <w:pPr>
        <w:jc w:val="both"/>
      </w:pPr>
      <w:r>
        <w:rPr>
          <w:highlight w:val="yellow"/>
        </w:rPr>
        <w:t xml:space="preserve">[Дата займа]</w:t>
      </w:r>
      <w:r>
        <w:t xml:space="preserve"> Должник получил от меня в долг денежные средства в размере </w:t>
      </w:r>
      <w:r>
        <w:rPr>
          <w:highlight w:val="yellow"/>
        </w:rPr>
        <w:t xml:space="preserve">[Сумма займа цифрами]</w:t>
      </w:r>
      <w:r>
        <w:t xml:space="preserve"> (</w:t>
      </w:r>
      <w:r>
        <w:rPr>
          <w:highlight w:val="yellow"/>
        </w:rPr>
        <w:t xml:space="preserve">[Сумма займа прописью]</w:t>
      </w:r>
      <w:r>
        <w:t xml:space="preserve">) рублей на срок до </w:t>
      </w:r>
      <w:r>
        <w:rPr>
          <w:highlight w:val="yellow"/>
        </w:rPr>
        <w:t xml:space="preserve">[Дата возврата займа]</w:t>
      </w:r>
      <w:r>
        <w:t xml:space="preserve">, что подтверждается </w:t>
      </w:r>
      <w:r>
        <w:rPr>
          <w:highlight w:val="yellow"/>
        </w:rPr>
        <w:t xml:space="preserve">[Документ: договором займа от … / распиской Должника от …]</w:t>
      </w:r>
      <w:r>
        <w:t xml:space="preserve">, составленным(-ой) в простой письменной форме.</w:t>
      </w:r>
    </w:p>
    <w:p>
      <w:pPr>
        <w:jc w:val="both"/>
      </w:pPr>
      <w:r>
        <w:rPr>
          <w:highlight w:val="yellow"/>
        </w:rPr>
        <w:t xml:space="preserve">[Условие о процентах: договором предусмотрены проценты за пользование займом в размере … % годовых / заём беспроцентный]</w:t>
      </w:r>
      <w:r>
        <w:t xml:space="preserve">.</w:t>
      </w:r>
    </w:p>
    <w:p>
      <w:pPr>
        <w:jc w:val="both"/>
      </w:pPr>
      <w:r>
        <w:t xml:space="preserve">В установленный срок Должник сумму займа не вернул </w:t>
      </w:r>
      <w:r>
        <w:rPr>
          <w:highlight w:val="yellow"/>
        </w:rPr>
        <w:t xml:space="preserve">[Частичный возврат: возвращено … рублей — или удалите]</w:t>
      </w:r>
      <w:r>
        <w:t xml:space="preserve">. </w:t>
      </w:r>
      <w:r>
        <w:rPr>
          <w:highlight w:val="yellow"/>
        </w:rPr>
        <w:t xml:space="preserve">[Досудебные действия: требование (претензия) о возврате долга от … оставлено без ответа — или удалите]</w:t>
      </w:r>
      <w:r>
        <w:t xml:space="preserve">.</w:t>
      </w:r>
    </w:p>
    <w:p>
      <w:pPr>
        <w:jc w:val="both"/>
      </w:pPr>
      <w:r>
        <w:t xml:space="preserve">Согласно статьям 807 и 810 Гражданского кодекса Российской Федерации заёмщик обязан возвратить займодавцу полученную сумму займа в срок и в порядке, предусмотренные договором займа. В соответствии со статьями 809, 811 и 395 ГК РФ займодавец вправе требовать уплаты процентов за пользование займом и процентов за просрочку возврата.</w:t>
      </w:r>
    </w:p>
    <w:p>
      <w:pPr>
        <w:jc w:val="both"/>
      </w:pPr>
      <w:r>
        <w:t xml:space="preserve">Задолженность Должника на </w:t>
      </w:r>
      <w:r>
        <w:rPr>
          <w:highlight w:val="yellow"/>
        </w:rPr>
        <w:t xml:space="preserve">[Дата расчёта]</w:t>
      </w:r>
      <w:r>
        <w:t xml:space="preserve"> составляет: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35"/>
        <w:gridCol w:w="4552"/>
        <w:gridCol w:w="4168"/>
      </w:tblGrid>
      <w:tr>
        <w:trPr>
          <w:tblHeader/>
        </w:trPr>
        <w:tc>
          <w:tcPr>
            <w:tcW w:w="63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45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tcW w:w="416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Сумма, руб.</w:t>
            </w:r>
          </w:p>
        </w:tc>
      </w:tr>
      <w:tr>
        <w:tc>
          <w:tcPr>
            <w:tcW w:w="635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4552" w:type="dxa"/>
          </w:tcPr>
          <w:p>
            <w:pPr>
              <w:spacing w:after="0"/>
              <w:jc w:val="left"/>
            </w:pPr>
            <w:r>
              <w:t xml:space="preserve">Основной долг</w:t>
            </w:r>
          </w:p>
        </w:tc>
        <w:tc>
          <w:tcPr>
            <w:tcW w:w="41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основного долга]</w:t>
            </w:r>
          </w:p>
        </w:tc>
      </w:tr>
      <w:tr>
        <w:tc>
          <w:tcPr>
            <w:tcW w:w="635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4552" w:type="dxa"/>
          </w:tcPr>
          <w:p>
            <w:pPr>
              <w:spacing w:after="0"/>
              <w:jc w:val="left"/>
            </w:pPr>
            <w:r>
              <w:t xml:space="preserve">Проценты за пользование займом (ст. 809 ГК РФ) за период с </w:t>
            </w:r>
            <w:r>
              <w:rPr>
                <w:highlight w:val="yellow"/>
              </w:rPr>
              <w:t xml:space="preserve">[Начало периода пользования]</w:t>
            </w:r>
            <w:r>
              <w:t xml:space="preserve"> по </w:t>
            </w:r>
            <w:r>
              <w:rPr>
                <w:highlight w:val="yellow"/>
              </w:rPr>
              <w:t xml:space="preserve">[Дата расчёта]</w:t>
            </w:r>
          </w:p>
        </w:tc>
        <w:tc>
          <w:tcPr>
            <w:tcW w:w="41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процентов за пользование или «—»]</w:t>
            </w:r>
          </w:p>
        </w:tc>
      </w:tr>
      <w:tr>
        <w:tc>
          <w:tcPr>
            <w:tcW w:w="635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4552" w:type="dxa"/>
          </w:tcPr>
          <w:p>
            <w:pPr>
              <w:spacing w:after="0"/>
              <w:jc w:val="left"/>
            </w:pPr>
            <w:r>
              <w:t xml:space="preserve">Проценты за просрочку возврата (ст. 811, 395 ГК РФ) или неустойка по договору за период с </w:t>
            </w:r>
            <w:r>
              <w:rPr>
                <w:highlight w:val="yellow"/>
              </w:rPr>
              <w:t xml:space="preserve">[Начало периода просрочки]</w:t>
            </w:r>
            <w:r>
              <w:t xml:space="preserve"> по </w:t>
            </w:r>
            <w:r>
              <w:rPr>
                <w:highlight w:val="yellow"/>
              </w:rPr>
              <w:t xml:space="preserve">[Дата расчёта]</w:t>
            </w:r>
          </w:p>
        </w:tc>
        <w:tc>
          <w:tcPr>
            <w:tcW w:w="41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процентов за просрочку или «—»]</w:t>
            </w:r>
          </w:p>
        </w:tc>
      </w:tr>
      <w:tr>
        <w:tc>
          <w:tcPr>
            <w:tcW w:w="63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552" w:type="dxa"/>
          </w:tcPr>
          <w:p>
            <w:pPr>
              <w:spacing w:after="0"/>
              <w:jc w:val="left"/>
            </w:pPr>
            <w:r>
              <w:t xml:space="preserve">Итого</w:t>
            </w:r>
          </w:p>
        </w:tc>
        <w:tc>
          <w:tcPr>
            <w:tcW w:w="41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[Общая сумма требования]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Требование основано на сделке, совершённой в простой письменной форме, носит бесспорный характер, спор о праве отсутствует, а размер требования не превышает предела, установленного статьёй 121 Гражданского процессуального кодекса Российской Федерации.</w:t>
      </w:r>
    </w:p>
    <w:p>
      <w:pPr>
        <w:jc w:val="both"/>
      </w:pPr>
      <w:r>
        <w:t xml:space="preserve">На основании изложенного, руководствуясь статьями 121–124 ГПК РФ,</w:t>
      </w:r>
    </w:p>
    <w:p>
      <w:pPr>
        <w:jc w:val="center"/>
      </w:pPr>
      <w:r>
        <w:t xml:space="preserve">ПРОШУ:</w:t>
      </w:r>
    </w:p>
    <w:p>
      <w:pPr>
        <w:jc w:val="both"/>
      </w:pPr>
      <w:r>
        <w:t xml:space="preserve">Вынести судебный приказ о взыскании с </w:t>
      </w:r>
      <w:r>
        <w:rPr>
          <w:highlight w:val="yellow"/>
        </w:rPr>
        <w:t xml:space="preserve">[ФИО должника]</w:t>
      </w:r>
      <w:r>
        <w:t xml:space="preserve"> в пользу </w:t>
      </w:r>
      <w:r>
        <w:rPr>
          <w:highlight w:val="yellow"/>
        </w:rPr>
        <w:t xml:space="preserve">[ФИО взыскателя]</w:t>
      </w:r>
      <w:r>
        <w:t xml:space="preserve">:</w:t>
      </w:r>
    </w:p>
    <w:p>
      <w:pPr>
        <w:ind w:left="568" w:hanging="284"/>
        <w:jc w:val="left"/>
      </w:pPr>
      <w:r>
        <w:t xml:space="preserve">• основного долга по </w:t>
      </w:r>
      <w:r>
        <w:rPr>
          <w:highlight w:val="yellow"/>
        </w:rPr>
        <w:t xml:space="preserve">[Документ займа: договору займа / расписке]</w:t>
      </w:r>
      <w:r>
        <w:t xml:space="preserve"> от </w:t>
      </w:r>
      <w:r>
        <w:rPr>
          <w:highlight w:val="yellow"/>
        </w:rPr>
        <w:t xml:space="preserve">[Дата займа]</w:t>
      </w:r>
      <w:r>
        <w:t xml:space="preserve"> в размере </w:t>
      </w:r>
      <w:r>
        <w:rPr>
          <w:highlight w:val="yellow"/>
        </w:rPr>
        <w:t xml:space="preserve">[Сумма основного долга]</w:t>
      </w:r>
      <w:r>
        <w:t xml:space="preserve"> рублей;</w:t>
      </w:r>
    </w:p>
    <w:p>
      <w:pPr>
        <w:ind w:left="568" w:hanging="284"/>
        <w:jc w:val="left"/>
      </w:pPr>
      <w:r>
        <w:t xml:space="preserve">• процентов в размере </w:t>
      </w:r>
      <w:r>
        <w:rPr>
          <w:highlight w:val="yellow"/>
        </w:rPr>
        <w:t xml:space="preserve">[Сумма процентов всего]</w:t>
      </w:r>
      <w:r>
        <w:t xml:space="preserve"> рублей;</w:t>
      </w:r>
    </w:p>
    <w:p>
      <w:pPr>
        <w:ind w:left="568" w:hanging="284"/>
        <w:jc w:val="left"/>
      </w:pPr>
      <w:r>
        <w:t xml:space="preserve">• расходов по уплате государственной пошлины в размере </w:t>
      </w:r>
      <w:r>
        <w:rPr>
          <w:highlight w:val="yellow"/>
        </w:rPr>
        <w:t xml:space="preserve">[Сумма госпошлины]</w:t>
      </w:r>
      <w:r>
        <w:t xml:space="preserve"> рублей.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документ об уплате государственной пошлины;</w:t>
      </w:r>
    </w:p>
    <w:p>
      <w:pPr>
        <w:ind w:left="568" w:hanging="284"/>
        <w:jc w:val="left"/>
      </w:pPr>
      <w:r>
        <w:t xml:space="preserve">• уведомление о вручении или иные документы, подтверждающие направление Должнику копии заявления с приложенными документами (ч. 4 ст. 124 ГПК РФ);</w:t>
      </w:r>
    </w:p>
    <w:p>
      <w:pPr>
        <w:ind w:left="568" w:hanging="284"/>
        <w:jc w:val="left"/>
      </w:pPr>
      <w:r>
        <w:t xml:space="preserve">• копия </w:t>
      </w:r>
      <w:r>
        <w:rPr>
          <w:highlight w:val="yellow"/>
        </w:rPr>
        <w:t xml:space="preserve">[Документ займа: договора займа / расписки]</w:t>
      </w:r>
      <w:r>
        <w:t xml:space="preserve"> от </w:t>
      </w:r>
      <w:r>
        <w:rPr>
          <w:highlight w:val="yellow"/>
        </w:rPr>
        <w:t xml:space="preserve">[Дата займа]</w:t>
      </w:r>
      <w:r>
        <w:t xml:space="preserve">;</w:t>
      </w:r>
    </w:p>
    <w:p>
      <w:pPr>
        <w:ind w:left="568" w:hanging="284"/>
        <w:jc w:val="left"/>
      </w:pPr>
      <w:r>
        <w:t xml:space="preserve">• расчёт взыскиваемой суммы;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[копия требования (претензии) и доказательства его направления — или удалите]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[доверенность представителя — если заявление подаёт представитель, или удалите]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взыскателя]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вынесении судебного приказа о взыскании долга</dc:title>
  <dc:creator>office.docs</dc:creator>
  <dcterms:created xsi:type="dcterms:W3CDTF">2026-10-07T14:52:58Z</dcterms:created>
</cp:coreProperties>
</file>