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ПУТЕВОЙ ЛИСТ ГРУЗОВОГО АВТОМОБИЛЯ № __________________</w:t>
      </w:r>
    </w:p>
    <w:p>
      <w:pPr>
        <w:jc w:val="center"/>
      </w:pPr>
      <w:r>
        <w:t xml:space="preserve">Срок действия путевого листа: с «____» ____________ 20___ г. по «____» ____________ 20___ г.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13849"/>
        <w:gridCol w:w="1855"/>
      </w:tblGrid>
      <w:tr>
        <w:tc>
          <w:tcPr>
            <w:tcW w:w="13849" w:type="dxa"/>
          </w:tcPr>
          <w:p>
            <w:pPr>
              <w:spacing w:after="0"/>
              <w:jc w:val="left"/>
            </w:pPr>
            <w:r>
              <w:t xml:space="preserve">Собственник (владелец) транспортного средства</w:t>
            </w:r>
          </w:p>
        </w:tc>
        <w:tc>
          <w:tcPr>
            <w:tcW w:w="1855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13849" w:type="dxa"/>
          </w:tcPr>
          <w:p>
            <w:pPr>
              <w:spacing w:after="0"/>
              <w:jc w:val="left"/>
            </w:pPr>
            <w:r>
              <w:t xml:space="preserve">Адрес, телефон</w:t>
            </w:r>
          </w:p>
        </w:tc>
        <w:tc>
          <w:tcPr>
            <w:tcW w:w="1855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13849" w:type="dxa"/>
          </w:tcPr>
          <w:p>
            <w:pPr>
              <w:spacing w:after="0"/>
              <w:jc w:val="left"/>
            </w:pPr>
            <w:r>
              <w:t xml:space="preserve">ОГРН / ОГРНИП</w:t>
            </w:r>
          </w:p>
        </w:tc>
        <w:tc>
          <w:tcPr>
            <w:tcW w:w="1855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pStyle w:val="Heading1"/>
        <w:keepNext/>
      </w:pPr>
      <w:r>
        <w:t xml:space="preserve">1. ТРАНСПОРТНОЕ СРЕДСТВО И ВОДИТЕЛЬ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4456"/>
        <w:gridCol w:w="918"/>
        <w:gridCol w:w="2225"/>
        <w:gridCol w:w="2183"/>
        <w:gridCol w:w="1134"/>
        <w:gridCol w:w="2404"/>
        <w:gridCol w:w="1134"/>
        <w:gridCol w:w="1250"/>
      </w:tblGrid>
      <w:tr>
        <w:trPr>
          <w:tblHeader/>
        </w:trPr>
        <w:tc>
          <w:tcPr>
            <w:tcW w:w="445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Тип транспортного средства</w:t>
            </w:r>
          </w:p>
        </w:tc>
        <w:tc>
          <w:tcPr>
            <w:tcW w:w="918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Марка, модель</w:t>
            </w:r>
          </w:p>
        </w:tc>
        <w:tc>
          <w:tcPr>
            <w:tcW w:w="222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Государственный регистрационный номер</w:t>
            </w:r>
          </w:p>
        </w:tc>
        <w:tc>
          <w:tcPr>
            <w:tcW w:w="218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Прицеп (полуприцеп): марка, модель, гос. номер</w:t>
            </w:r>
          </w:p>
        </w:tc>
        <w:tc>
          <w:tcPr>
            <w:tcW w:w="113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Водитель (ФИО)</w:t>
            </w:r>
          </w:p>
        </w:tc>
        <w:tc>
          <w:tcPr>
            <w:tcW w:w="240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Водительское удостоверение: серия, номер, дата выдачи</w:t>
            </w:r>
          </w:p>
        </w:tc>
        <w:tc>
          <w:tcPr>
            <w:tcW w:w="113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СНИЛС водителя</w:t>
            </w:r>
          </w:p>
        </w:tc>
        <w:tc>
          <w:tcPr>
            <w:tcW w:w="1250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Табельный номер</w:t>
            </w:r>
          </w:p>
        </w:tc>
      </w:tr>
      <w:tr>
        <w:tc>
          <w:tcPr>
            <w:tcW w:w="4456" w:type="dxa"/>
          </w:tcPr>
          <w:p>
            <w:pPr>
              <w:spacing w:after="0"/>
              <w:jc w:val="left"/>
            </w:pPr>
            <w:r>
              <w:t xml:space="preserve">______________________________ (грузовой автомобиль / седельный тягач)</w:t>
            </w:r>
          </w:p>
        </w:tc>
        <w:tc>
          <w:tcPr>
            <w:tcW w:w="91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22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18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13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40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13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250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pStyle w:val="Heading1"/>
        <w:keepNext/>
      </w:pPr>
      <w:r>
        <w:t xml:space="preserve">2. СВЕДЕНИЯ О ПЕРЕВОЗКЕ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7852"/>
        <w:gridCol w:w="7852"/>
      </w:tblGrid>
      <w:tr>
        <w:trPr>
          <w:tblHeader/>
        </w:trPr>
        <w:tc>
          <w:tcPr>
            <w:tcW w:w="785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Вид сообщения</w:t>
            </w:r>
          </w:p>
        </w:tc>
        <w:tc>
          <w:tcPr>
            <w:tcW w:w="785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Вид перевозки</w:t>
            </w:r>
          </w:p>
        </w:tc>
      </w:tr>
      <w:tr>
        <w:tc>
          <w:tcPr>
            <w:tcW w:w="7852" w:type="dxa"/>
          </w:tcPr>
          <w:p>
            <w:pPr>
              <w:spacing w:after="0"/>
              <w:jc w:val="left"/>
            </w:pPr>
            <w:r>
              <w:t xml:space="preserve">______________________________ (городское / пригородное / междугородное / международное)</w:t>
            </w:r>
          </w:p>
        </w:tc>
        <w:tc>
          <w:tcPr>
            <w:tcW w:w="7852" w:type="dxa"/>
          </w:tcPr>
          <w:p>
            <w:pPr>
              <w:spacing w:after="0"/>
              <w:jc w:val="left"/>
            </w:pPr>
            <w:r>
              <w:t xml:space="preserve">______________________________ (коммерческая перевозка / перевозка для собственных нужд)</w:t>
            </w:r>
          </w:p>
        </w:tc>
      </w:tr>
    </w:tbl>
    <w:p>
      <w:pPr>
        <w:spacing w:after="0"/>
      </w:pPr>
      <w:r>
        <w:t/>
      </w:r>
    </w:p>
    <w:p>
      <w:pPr>
        <w:pStyle w:val="Heading1"/>
        <w:keepNext/>
      </w:pPr>
      <w:r>
        <w:t xml:space="preserve">3. МЕДИЦИНСКИЕ ОСМОТРЫ ВОДИТЕЛЯ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4324"/>
        <w:gridCol w:w="2572"/>
        <w:gridCol w:w="4133"/>
        <w:gridCol w:w="3014"/>
        <w:gridCol w:w="1657"/>
      </w:tblGrid>
      <w:tr>
        <w:trPr>
          <w:tblHeader/>
        </w:trPr>
        <w:tc>
          <w:tcPr>
            <w:tcW w:w="432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Осмотр</w:t>
            </w:r>
          </w:p>
        </w:tc>
        <w:tc>
          <w:tcPr>
            <w:tcW w:w="257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Дата и время проведения</w:t>
            </w:r>
          </w:p>
        </w:tc>
        <w:tc>
          <w:tcPr>
            <w:tcW w:w="413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Отметка о прохождении</w:t>
            </w:r>
          </w:p>
        </w:tc>
        <w:tc>
          <w:tcPr>
            <w:tcW w:w="301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ФИО медицинского работника</w:t>
            </w:r>
          </w:p>
        </w:tc>
        <w:tc>
          <w:tcPr>
            <w:tcW w:w="165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Подпись</w:t>
            </w:r>
          </w:p>
        </w:tc>
      </w:tr>
      <w:tr>
        <w:tc>
          <w:tcPr>
            <w:tcW w:w="4324" w:type="dxa"/>
          </w:tcPr>
          <w:p>
            <w:pPr>
              <w:spacing w:after="0"/>
              <w:jc w:val="left"/>
            </w:pPr>
            <w:r>
              <w:t xml:space="preserve">Предсменный (предрейсовый)</w:t>
            </w:r>
          </w:p>
        </w:tc>
        <w:tc>
          <w:tcPr>
            <w:tcW w:w="257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4133" w:type="dxa"/>
          </w:tcPr>
          <w:p>
            <w:pPr>
              <w:spacing w:after="0"/>
              <w:jc w:val="left"/>
            </w:pPr>
            <w:r>
              <w:t xml:space="preserve">Прошёл, к исполнению трудовых обязанностей допущен</w:t>
            </w:r>
          </w:p>
        </w:tc>
        <w:tc>
          <w:tcPr>
            <w:tcW w:w="301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657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324" w:type="dxa"/>
          </w:tcPr>
          <w:p>
            <w:pPr>
              <w:spacing w:after="0"/>
              <w:jc w:val="left"/>
            </w:pPr>
            <w:r>
              <w:t xml:space="preserve">Послесменный (послерейсовый)</w:t>
            </w:r>
          </w:p>
        </w:tc>
        <w:tc>
          <w:tcPr>
            <w:tcW w:w="257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4133" w:type="dxa"/>
          </w:tcPr>
          <w:p>
            <w:pPr>
              <w:spacing w:after="0"/>
              <w:jc w:val="left"/>
            </w:pPr>
            <w:r>
              <w:t xml:space="preserve">Прошёл</w:t>
            </w:r>
          </w:p>
        </w:tc>
        <w:tc>
          <w:tcPr>
            <w:tcW w:w="301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657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pStyle w:val="Heading1"/>
        <w:keepNext/>
      </w:pPr>
      <w:r>
        <w:t xml:space="preserve">4. ПРЕДРЕЙСОВЫЙ КОНТРОЛЬ ТЕХНИЧЕСКОГО СОСТОЯНИЯ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3386"/>
        <w:gridCol w:w="6086"/>
        <w:gridCol w:w="4153"/>
        <w:gridCol w:w="2079"/>
      </w:tblGrid>
      <w:tr>
        <w:trPr>
          <w:tblHeader/>
        </w:trPr>
        <w:tc>
          <w:tcPr>
            <w:tcW w:w="338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Дата и время проведения</w:t>
            </w:r>
          </w:p>
        </w:tc>
        <w:tc>
          <w:tcPr>
            <w:tcW w:w="608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Отметка о прохождении</w:t>
            </w:r>
          </w:p>
        </w:tc>
        <w:tc>
          <w:tcPr>
            <w:tcW w:w="415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ФИО лица, проводившего контроль</w:t>
            </w:r>
          </w:p>
        </w:tc>
        <w:tc>
          <w:tcPr>
            <w:tcW w:w="207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Подпись</w:t>
            </w:r>
          </w:p>
        </w:tc>
      </w:tr>
      <w:tr>
        <w:tc>
          <w:tcPr>
            <w:tcW w:w="338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086" w:type="dxa"/>
          </w:tcPr>
          <w:p>
            <w:pPr>
              <w:spacing w:after="0"/>
              <w:jc w:val="left"/>
            </w:pPr>
            <w:r>
              <w:t xml:space="preserve">Контроль технического состояния пройден, выпуск на линию разрешён</w:t>
            </w:r>
          </w:p>
        </w:tc>
        <w:tc>
          <w:tcPr>
            <w:tcW w:w="415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079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pStyle w:val="Heading1"/>
        <w:keepNext/>
      </w:pPr>
      <w:r>
        <w:t xml:space="preserve">5. ВЫЕЗД И ВОЗВРАЩЕНИЕ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4082"/>
        <w:gridCol w:w="1274"/>
        <w:gridCol w:w="1534"/>
        <w:gridCol w:w="2929"/>
        <w:gridCol w:w="2533"/>
        <w:gridCol w:w="3352"/>
      </w:tblGrid>
      <w:tr>
        <w:trPr>
          <w:tblHeader/>
        </w:trPr>
        <w:tc>
          <w:tcPr>
            <w:tcW w:w="408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Операция</w:t>
            </w:r>
          </w:p>
        </w:tc>
        <w:tc>
          <w:tcPr>
            <w:tcW w:w="127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Дата</w:t>
            </w:r>
          </w:p>
        </w:tc>
        <w:tc>
          <w:tcPr>
            <w:tcW w:w="153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Время</w:t>
            </w:r>
          </w:p>
        </w:tc>
        <w:tc>
          <w:tcPr>
            <w:tcW w:w="292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Показания одометра, км</w:t>
            </w:r>
          </w:p>
        </w:tc>
        <w:tc>
          <w:tcPr>
            <w:tcW w:w="253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Подпись водителя</w:t>
            </w:r>
          </w:p>
        </w:tc>
        <w:tc>
          <w:tcPr>
            <w:tcW w:w="335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Подпись диспетчера (механика)</w:t>
            </w:r>
          </w:p>
        </w:tc>
      </w:tr>
      <w:tr>
        <w:tc>
          <w:tcPr>
            <w:tcW w:w="4082" w:type="dxa"/>
          </w:tcPr>
          <w:p>
            <w:pPr>
              <w:spacing w:after="0"/>
              <w:jc w:val="left"/>
            </w:pPr>
            <w:r>
              <w:t xml:space="preserve">Выезд с парковки (места стоянки)</w:t>
            </w:r>
          </w:p>
        </w:tc>
        <w:tc>
          <w:tcPr>
            <w:tcW w:w="127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53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92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53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352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082" w:type="dxa"/>
          </w:tcPr>
          <w:p>
            <w:pPr>
              <w:spacing w:after="0"/>
              <w:jc w:val="left"/>
            </w:pPr>
            <w:r>
              <w:t xml:space="preserve">Заезд на парковку (место стоянки)</w:t>
            </w:r>
          </w:p>
        </w:tc>
        <w:tc>
          <w:tcPr>
            <w:tcW w:w="127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53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92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53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352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pStyle w:val="Heading1"/>
        <w:keepNext/>
      </w:pPr>
      <w:r>
        <w:t xml:space="preserve">6. ДВИЖЕНИЕ ГОРЮЧЕГО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2332"/>
        <w:gridCol w:w="2378"/>
        <w:gridCol w:w="1950"/>
        <w:gridCol w:w="3575"/>
        <w:gridCol w:w="2067"/>
        <w:gridCol w:w="3397"/>
      </w:tblGrid>
      <w:tr>
        <w:trPr>
          <w:tblHeader/>
        </w:trPr>
        <w:tc>
          <w:tcPr>
            <w:tcW w:w="233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Марка горючего</w:t>
            </w:r>
          </w:p>
        </w:tc>
        <w:tc>
          <w:tcPr>
            <w:tcW w:w="2378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Остаток при выезде, л</w:t>
            </w:r>
          </w:p>
        </w:tc>
        <w:tc>
          <w:tcPr>
            <w:tcW w:w="1950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Выдано, л</w:t>
            </w:r>
          </w:p>
        </w:tc>
        <w:tc>
          <w:tcPr>
            <w:tcW w:w="357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Остаток при возвращении, л</w:t>
            </w:r>
          </w:p>
        </w:tc>
        <w:tc>
          <w:tcPr>
            <w:tcW w:w="206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Расход по норме, л</w:t>
            </w:r>
          </w:p>
        </w:tc>
        <w:tc>
          <w:tcPr>
            <w:tcW w:w="339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Расход фактический, л</w:t>
            </w:r>
          </w:p>
        </w:tc>
      </w:tr>
      <w:tr>
        <w:tc>
          <w:tcPr>
            <w:tcW w:w="233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37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95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57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06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397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pStyle w:val="Heading1"/>
        <w:keepNext/>
      </w:pPr>
      <w:r>
        <w:t xml:space="preserve">7. ЗАДАНИЕ ВОДИТЕЛЮ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2576"/>
        <w:gridCol w:w="1672"/>
        <w:gridCol w:w="1801"/>
        <w:gridCol w:w="1976"/>
        <w:gridCol w:w="2374"/>
        <w:gridCol w:w="1035"/>
        <w:gridCol w:w="2144"/>
        <w:gridCol w:w="2125"/>
      </w:tblGrid>
      <w:tr>
        <w:trPr>
          <w:tblHeader/>
        </w:trPr>
        <w:tc>
          <w:tcPr>
            <w:tcW w:w="257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В чьё распоряжение (заказчик)</w:t>
            </w:r>
          </w:p>
        </w:tc>
        <w:tc>
          <w:tcPr>
            <w:tcW w:w="167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Время прибытия</w:t>
            </w:r>
          </w:p>
        </w:tc>
        <w:tc>
          <w:tcPr>
            <w:tcW w:w="1801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Адрес пункта погрузки</w:t>
            </w:r>
          </w:p>
        </w:tc>
        <w:tc>
          <w:tcPr>
            <w:tcW w:w="197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Адрес пункта разгрузки</w:t>
            </w:r>
          </w:p>
        </w:tc>
        <w:tc>
          <w:tcPr>
            <w:tcW w:w="237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Наименование груза</w:t>
            </w:r>
          </w:p>
        </w:tc>
        <w:tc>
          <w:tcPr>
            <w:tcW w:w="103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Ездок</w:t>
            </w:r>
          </w:p>
        </w:tc>
        <w:tc>
          <w:tcPr>
            <w:tcW w:w="214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Расстояние, км</w:t>
            </w:r>
          </w:p>
        </w:tc>
        <w:tc>
          <w:tcPr>
            <w:tcW w:w="212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Перевезено, т</w:t>
            </w:r>
          </w:p>
        </w:tc>
      </w:tr>
      <w:tr>
        <w:tc>
          <w:tcPr>
            <w:tcW w:w="257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67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80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97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37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3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14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125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257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67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80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97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37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3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14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125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jc w:val="left"/>
      </w:pPr>
      <w:r>
        <w:t xml:space="preserve">Путевой лист содержит обязательные реквизиты, утверждённые приказом Минтранса России от 28.09.2022 № 390. Оформляется на каждое транспортное средство на срок не более срока действия, указанного выше.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852"/>
        <w:gridCol w:w="7852"/>
      </w:tblGrid>
      <w:tr>
        <w:tc>
          <w:tcPr>
            <w:tcW w:w="7852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Путевой лист выдал (диспетчер)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  <w:tc>
          <w:tcPr>
            <w:tcW w:w="7852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Задание получил, автомобиль принял (водитель)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</w:tr>
    </w:tbl>
    <w:sectPr>
      <w:pgSz w:w="16838" w:h="11906" w:orient="landscape"/>
      <w:pgMar w:top="567" w:right="567" w:bottom="567" w:left="567" w:header="284" w:footer="284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17"/>
        <w:szCs w:val="17"/>
        <w:lang w:val="ru-RU" w:eastAsia="ru-RU" w:bidi="ar-SA"/>
      </w:rPr>
    </w:rPrDefault>
    <w:pPrDefault>
      <w:pPr>
        <w:spacing w:after="40" w:line="24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80"/>
    </w:pPr>
    <w:rPr>
      <w:b/>
      <w:bCs/>
      <w:caps/>
      <w:sz w:val="21"/>
      <w:szCs w:val="21"/>
    </w:rPr>
  </w:style>
  <w:style w:type="paragraph" w:styleId="Heading1">
    <w:name w:val="heading 1"/>
    <w:basedOn w:val="Normal"/>
    <w:next w:val="Normal"/>
    <w:qFormat/>
    <w:pPr>
      <w:keepNext/>
      <w:spacing w:before="120" w:after="40"/>
      <w:outlineLvl w:val="0"/>
    </w:pPr>
    <w:rPr>
      <w:b/>
      <w:bCs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Путевой лист грузового автомобиля</dc:title>
  <dc:creator>office.docs</dc:creator>
  <dcterms:created xsi:type="dcterms:W3CDTF">2026-10-07T14:11:36Z</dcterms:created>
</cp:coreProperties>
</file>