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ДОГОВОР ЗАЙМА</w:t>
      </w:r>
    </w:p>
    <w:p>
      <w:pPr>
        <w:jc w:val="left"/>
      </w:pPr>
      <w:r>
        <w:t xml:space="preserve">г. ____________</w:t>
      </w:r>
      <w:r>
        <w:br/>
      </w:r>
      <w:r>
        <w:t xml:space="preserve">«____» ____________ 20___ г.</w:t>
      </w:r>
    </w:p>
    <w:p>
      <w:pPr>
        <w:jc w:val="both"/>
      </w:pPr>
      <w:r>
        <w:t xml:space="preserve">______________________________________, паспорт ______________________________________, зарегистрированный(-ая) по адресу: ______________________________________, именуемый(-ая) в дальнейшем «Займодавец», с одной стороны, и ______________________________________, паспорт ______________________________________, зарегистрированный(-ая) по адресу: ______________________________________, именуемый(-ая) в дальнейшем «Заёмщик», с другой стороны, заключили настоящий договор о нижеследующем.</w:t>
      </w:r>
    </w:p>
    <w:p>
      <w:pPr>
        <w:pStyle w:val="Heading1"/>
        <w:keepNext/>
      </w:pPr>
      <w:r>
        <w:t xml:space="preserve">1. ПРЕДМЕТ ДОГОВОРА</w:t>
      </w:r>
    </w:p>
    <w:p>
      <w:pPr>
        <w:jc w:val="both"/>
      </w:pPr>
      <w:r>
        <w:t xml:space="preserve">1.1. Займодавец передаёт в собственность Заёмщику денежные средства в размере __________________ (__________________) рублей (далее — «Заём»), а Заёмщик обязуется вернуть Займодавцу такую же сумму и уплатить проценты в порядке и сроки, предусмотренные договором.</w:t>
      </w:r>
    </w:p>
    <w:p>
      <w:pPr>
        <w:jc w:val="both"/>
      </w:pPr>
      <w:r>
        <w:t xml:space="preserve">1.2. Заём передаётся __________________ (наличными при подписании договора / переводом на счёт Заёмщика). Факт получения денег подтверждается распиской Заёмщика, которая является неотъемлемой частью договора.</w:t>
      </w:r>
    </w:p>
    <w:p>
      <w:pPr>
        <w:pStyle w:val="Heading1"/>
        <w:keepNext/>
      </w:pPr>
      <w:r>
        <w:t xml:space="preserve">2. ПРОЦЕНТЫ</w:t>
      </w:r>
    </w:p>
    <w:p>
      <w:pPr>
        <w:jc w:val="both"/>
      </w:pPr>
      <w:r>
        <w:t xml:space="preserve">2.1. За пользование Займом Заёмщик уплачивает проценты в размере ______________________________ % годовых.</w:t>
      </w:r>
    </w:p>
    <w:p>
      <w:pPr>
        <w:jc w:val="both"/>
      </w:pPr>
      <w:r>
        <w:t xml:space="preserve">2.2. Проценты уплачиваются __________________ (ежемесячно / вместе с возвратом суммы займа).</w:t>
      </w:r>
    </w:p>
    <w:p>
      <w:pPr>
        <w:pStyle w:val="Heading1"/>
        <w:keepNext/>
      </w:pPr>
      <w:r>
        <w:t xml:space="preserve">3. ВОЗВРАТ ЗАЙМА</w:t>
      </w:r>
    </w:p>
    <w:p>
      <w:pPr>
        <w:jc w:val="both"/>
      </w:pPr>
      <w:r>
        <w:t xml:space="preserve">3.1. Заёмщик обязуется вернуть Заём не позднее «____» ____________ 20___ г..</w:t>
      </w:r>
    </w:p>
    <w:p>
      <w:pPr>
        <w:jc w:val="both"/>
      </w:pPr>
      <w:r>
        <w:t xml:space="preserve">3.2. Порядок возврата: ______________________________ (единовременно / по графику).</w:t>
      </w:r>
    </w:p>
    <w:p>
      <w:pPr>
        <w:jc w:val="both"/>
      </w:pPr>
      <w:r>
        <w:t xml:space="preserve">3.3. Заём может быть возвращён досрочно полностью или частично. Датой возврата считается дата передачи денег Займодавцу под расписку или дата зачисления на его счёт.</w:t>
      </w:r>
    </w:p>
    <w:p>
      <w:pPr>
        <w:pStyle w:val="Heading1"/>
        <w:keepNext/>
      </w:pPr>
      <w:r>
        <w:t xml:space="preserve">4. ОТВЕТСТВЕННОСТЬ СТОРОН</w:t>
      </w:r>
    </w:p>
    <w:p>
      <w:pPr>
        <w:jc w:val="both"/>
      </w:pPr>
      <w:r>
        <w:t xml:space="preserve">4.1. За просрочку возврата Займа Заёмщик уплачивает неустойку в размере __________________ % от невозвращённой суммы за каждый день просрочки.</w:t>
      </w:r>
    </w:p>
    <w:p>
      <w:pPr>
        <w:jc w:val="both"/>
      </w:pPr>
      <w:r>
        <w:t xml:space="preserve">4.2. Если Заёмщик нарушил срок возврата очередной части Займа, Займодавец вправе потребовать досрочного возврата всей оставшейся суммы вместе с причитающимися процентами.</w:t>
      </w:r>
    </w:p>
    <w:p>
      <w:pPr>
        <w:pStyle w:val="Heading1"/>
        <w:keepNext/>
      </w:pPr>
      <w:r>
        <w:t xml:space="preserve">5. ЗАКЛЮЧИТЕЛЬНЫЕ ПОЛОЖЕНИЯ</w:t>
      </w:r>
    </w:p>
    <w:p>
      <w:pPr>
        <w:jc w:val="both"/>
      </w:pPr>
      <w:r>
        <w:t xml:space="preserve">5.1. Договор вступает в силу с момента передачи денежных средств Заёмщику и действует до полного исполнения обязательств.</w:t>
      </w:r>
    </w:p>
    <w:p>
      <w:pPr>
        <w:jc w:val="both"/>
      </w:pPr>
      <w:r>
        <w:t xml:space="preserve">5.2. Споры разрешаются путём переговоров, а при недостижении согласия — в суде в соответствии с законодательством Российской Федерации.</w:t>
      </w:r>
    </w:p>
    <w:p>
      <w:pPr>
        <w:jc w:val="both"/>
      </w:pPr>
      <w:r>
        <w:t xml:space="preserve">5.3. Договор составлен в двух экземплярах, по одному для каждой из Сторон.</w:t>
      </w:r>
    </w:p>
    <w:p>
      <w:pPr>
        <w:spacing w:after="0"/>
      </w:pPr>
      <w:r>
        <w:t/>
      </w: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677"/>
        <w:gridCol w:w="4677"/>
      </w:tblGrid>
      <w:tr>
        <w:tc>
          <w:tcPr>
            <w:tcW w:w="4677" w:type="dxa"/>
          </w:tcPr>
          <w:p>
            <w:pPr>
              <w:spacing w:after="240"/>
              <w:jc w:val="left"/>
            </w:pPr>
            <w:r>
              <w:rPr>
                <w:b/>
                <w:bCs/>
              </w:rPr>
              <w:t xml:space="preserve">Займодавец</w:t>
            </w:r>
          </w:p>
          <w:p>
            <w:pPr>
              <w:spacing w:after="60"/>
              <w:jc w:val="left"/>
            </w:pPr>
            <w:r>
              <w:t xml:space="preserve">_________________ / ______________________________________ /</w:t>
            </w:r>
          </w:p>
          <w:p>
            <w:pPr>
              <w:spacing w:after="0"/>
              <w:jc w:val="left"/>
            </w:pPr>
            <w:r>
              <w:t xml:space="preserve">«____» ______________ 20___ г.</w:t>
            </w:r>
          </w:p>
        </w:tc>
        <w:tc>
          <w:tcPr>
            <w:tcW w:w="4677" w:type="dxa"/>
          </w:tcPr>
          <w:p>
            <w:pPr>
              <w:spacing w:after="240"/>
              <w:jc w:val="left"/>
            </w:pPr>
            <w:r>
              <w:rPr>
                <w:b/>
                <w:bCs/>
              </w:rPr>
              <w:t xml:space="preserve">Заёмщик</w:t>
            </w:r>
          </w:p>
          <w:p>
            <w:pPr>
              <w:spacing w:after="60"/>
              <w:jc w:val="left"/>
            </w:pPr>
            <w:r>
              <w:t xml:space="preserve">_________________ / ______________________________________ /</w:t>
            </w:r>
          </w:p>
          <w:p>
            <w:pPr>
              <w:spacing w:after="0"/>
              <w:jc w:val="left"/>
            </w:pPr>
            <w:r>
              <w:t xml:space="preserve">«____» ______________ 20___ г.</w:t>
            </w:r>
          </w:p>
        </w:tc>
      </w:tr>
    </w:tbl>
    <w:sectPr>
      <w:pgSz w:w="11906" w:h="16838"/>
      <w:pgMar w:top="1134" w:right="850" w:bottom="1134" w:left="1701" w:header="709" w:footer="709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 w:eastAsia="ru-RU" w:bidi="ar-SA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jc w:val="center"/>
      <w:spacing w:before="0" w:after="240"/>
    </w:pPr>
    <w:rPr>
      <w:b/>
      <w:bCs/>
      <w:caps/>
      <w:sz w:val="28"/>
      <w:szCs w:val="28"/>
    </w:rPr>
  </w:style>
  <w:style w:type="paragraph" w:styleId="Heading1">
    <w:name w:val="heading 1"/>
    <w:basedOn w:val="Normal"/>
    <w:next w:val="Normal"/>
    <w:qFormat/>
    <w:pPr>
      <w:keepNext/>
      <w:spacing w:before="240" w:after="120"/>
      <w:outlineLvl w:val="0"/>
    </w:pPr>
    <w:rPr>
      <w:b/>
      <w:bCs/>
      <w:sz w:val="24"/>
      <w:szCs w:val="24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Договор займа между физическими лицами</dc:title>
  <dc:creator>office.docs</dc:creator>
  <dcterms:created xsi:type="dcterms:W3CDTF">2026-10-07T14:09:30Z</dcterms:created>
</cp:coreProperties>
</file>